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仿宋" w:hAnsi="仿宋" w:eastAsia="仿宋"/>
          <w:b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2024年失语症研究专题研讨会缴费流程</w:t>
      </w:r>
    </w:p>
    <w:p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</w:rPr>
        <w:t>为方便参会老师同学缴费，上海交通大学现开通“2024年失语症研究专题研讨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会</w:t>
      </w:r>
      <w:r>
        <w:rPr>
          <w:rFonts w:hint="eastAsia" w:ascii="仿宋" w:hAnsi="仿宋" w:eastAsia="仿宋"/>
          <w:sz w:val="24"/>
          <w:szCs w:val="24"/>
        </w:rPr>
        <w:t>”缴费平台。</w:t>
      </w:r>
      <w:r>
        <w:rPr>
          <w:rFonts w:hint="eastAsia" w:ascii="仿宋" w:hAnsi="仿宋" w:eastAsia="仿宋"/>
          <w:sz w:val="24"/>
          <w:szCs w:val="24"/>
          <w:highlight w:val="none"/>
        </w:rPr>
        <w:t>此次会议费只能在网上缴费，缴费时间为即日起至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  <w:highlight w:val="none"/>
        </w:rPr>
        <w:t>日，缴费后电子发票在会后发到大家预留邮箱。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网上缴费截止时间为2024年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  <w:highlight w:val="none"/>
        </w:rPr>
        <w:t>日。缴费流程如下：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登陆上海交通大学网上缴费平台并进行</w:t>
      </w:r>
      <w:r>
        <w:rPr>
          <w:rFonts w:hint="eastAsia" w:ascii="仿宋" w:hAnsi="仿宋" w:eastAsia="仿宋"/>
          <w:b/>
          <w:sz w:val="24"/>
          <w:szCs w:val="24"/>
        </w:rPr>
        <w:t>注册</w:t>
      </w:r>
      <w:r>
        <w:rPr>
          <w:rFonts w:hint="eastAsia" w:ascii="仿宋" w:hAnsi="仿宋" w:eastAsia="仿宋"/>
          <w:sz w:val="24"/>
          <w:szCs w:val="24"/>
        </w:rPr>
        <w:t>，网址：</w:t>
      </w:r>
    </w:p>
    <w:p>
      <w:pPr>
        <w:pStyle w:val="9"/>
        <w:spacing w:line="360" w:lineRule="auto"/>
        <w:ind w:left="360" w:firstLine="0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http://www.jdcw.sjtu.edu.cn/payment/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注册后请登陆，选择</w:t>
      </w:r>
      <w:r>
        <w:rPr>
          <w:rFonts w:hint="eastAsia" w:ascii="仿宋" w:hAnsi="仿宋" w:eastAsia="仿宋"/>
          <w:b/>
          <w:sz w:val="24"/>
          <w:szCs w:val="24"/>
        </w:rPr>
        <w:t>相应的会程</w:t>
      </w:r>
      <w:r>
        <w:rPr>
          <w:rFonts w:hint="eastAsia" w:ascii="仿宋" w:hAnsi="仿宋" w:eastAsia="仿宋"/>
          <w:sz w:val="24"/>
          <w:szCs w:val="24"/>
        </w:rPr>
        <w:t>，如：</w:t>
      </w:r>
    </w:p>
    <w:p>
      <w:pPr>
        <w:pStyle w:val="9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选择“</w:t>
      </w:r>
      <w:r>
        <w:rPr>
          <w:rFonts w:hint="eastAsia" w:ascii="宋体" w:hAnsi="宋体" w:eastAsia="宋体"/>
        </w:rPr>
        <w:t>2024年失语症研究专题</w:t>
      </w:r>
      <w:r>
        <w:rPr>
          <w:rFonts w:hint="eastAsia" w:ascii="宋体" w:hAnsi="宋体" w:eastAsia="宋体"/>
          <w:lang w:val="en-US" w:eastAsia="zh-CN"/>
        </w:rPr>
        <w:t>模块（教师线下）</w:t>
      </w:r>
      <w:r>
        <w:rPr>
          <w:rFonts w:hint="eastAsia" w:ascii="仿宋" w:hAnsi="仿宋" w:eastAsia="仿宋"/>
          <w:sz w:val="24"/>
          <w:szCs w:val="24"/>
        </w:rPr>
        <w:t>”，然后点击右下角的“支付”，如下图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一个模块支付金额填1000，两个模块填1600，三个模块填2000，此外，住宿和往返交通费自理）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pStyle w:val="9"/>
        <w:spacing w:line="360" w:lineRule="auto"/>
        <w:ind w:firstLine="0" w:firstLineChars="0"/>
      </w:pPr>
      <w:r>
        <w:drawing>
          <wp:inline distT="0" distB="0" distL="114300" distR="114300">
            <wp:extent cx="5262880" cy="2894330"/>
            <wp:effectExtent l="0" t="0" r="2032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360" w:lineRule="auto"/>
        <w:ind w:firstLine="0" w:firstLineChars="0"/>
      </w:pPr>
      <w:r>
        <w:drawing>
          <wp:inline distT="0" distB="0" distL="114300" distR="114300">
            <wp:extent cx="5266690" cy="1509395"/>
            <wp:effectExtent l="0" t="0" r="1651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360" w:lineRule="auto"/>
        <w:ind w:firstLine="0" w:firstLineChars="0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注意：若多人在一个账号缴费，需要自己算好金额填到支付金额中，比如3个教师报名线下两个模块，需要在数量处填3，在支付金额中填4800。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点击“支付”后出现如下界面：</w:t>
      </w:r>
    </w:p>
    <w:p>
      <w:pPr>
        <w:pStyle w:val="9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drawing>
          <wp:inline distT="0" distB="0" distL="114300" distR="114300">
            <wp:extent cx="5262880" cy="2936240"/>
            <wp:effectExtent l="0" t="0" r="2032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3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245" cy="561340"/>
            <wp:effectExtent l="0" t="0" r="20955" b="228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点击支付方式（微信或支付宝）或银行名称，点击“下一步”即进入相应银行的支付页面，完成付款即可。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此外，请记得在付款方式页面补充开票信息。</w:t>
      </w:r>
    </w:p>
    <w:p>
      <w:pPr>
        <w:pStyle w:val="9"/>
        <w:spacing w:line="360" w:lineRule="auto"/>
        <w:ind w:firstLine="0" w:firstLineChars="0"/>
        <w:jc w:val="left"/>
        <w:rPr>
          <w:rFonts w:ascii="仿宋" w:hAnsi="仿宋" w:eastAsia="仿宋"/>
          <w:b/>
          <w:sz w:val="24"/>
          <w:szCs w:val="24"/>
          <w:u w:val="single"/>
        </w:rPr>
      </w:pPr>
    </w:p>
    <w:p>
      <w:pPr>
        <w:pStyle w:val="9"/>
        <w:spacing w:line="360" w:lineRule="auto"/>
        <w:ind w:left="360" w:firstLine="0" w:firstLineChars="0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详情请咨询：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会议专用</w:t>
      </w:r>
      <w:r>
        <w:rPr>
          <w:rFonts w:hint="eastAsia" w:ascii="仿宋" w:hAnsi="仿宋" w:eastAsia="仿宋"/>
          <w:sz w:val="24"/>
          <w:szCs w:val="24"/>
        </w:rPr>
        <w:t>邮箱：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instrText xml:space="preserve"> HYPERLINK "mailto:sjtuaphasia2024@outlook.com" </w:instrText>
      </w:r>
      <w:r>
        <w:rPr>
          <w:rFonts w:hint="eastAsia" w:ascii="仿宋" w:hAnsi="仿宋" w:eastAsia="仿宋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/>
          <w:sz w:val="24"/>
          <w:szCs w:val="24"/>
          <w:lang w:val="en-US" w:eastAsia="zh-CN"/>
        </w:rPr>
        <w:t>sjtuaphasia2024@outlook.com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fldChar w:fldCharType="end"/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联系</w:t>
      </w:r>
      <w:r>
        <w:rPr>
          <w:rFonts w:hint="eastAsia" w:ascii="仿宋" w:hAnsi="仿宋" w:eastAsia="仿宋"/>
          <w:sz w:val="24"/>
          <w:szCs w:val="24"/>
        </w:rPr>
        <w:t xml:space="preserve">电话: </w:t>
      </w:r>
      <w:r>
        <w:rPr>
          <w:rFonts w:ascii="仿宋" w:hAnsi="仿宋" w:eastAsia="仿宋"/>
          <w:sz w:val="24"/>
          <w:szCs w:val="24"/>
        </w:rPr>
        <w:t>13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904014844（王婉宁）</w:t>
      </w:r>
      <w:r>
        <w:rPr>
          <w:rFonts w:ascii="仿宋" w:hAnsi="仿宋" w:eastAsia="仿宋"/>
          <w:sz w:val="24"/>
          <w:szCs w:val="24"/>
        </w:rPr>
        <w:t xml:space="preserve">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pStyle w:val="9"/>
        <w:spacing w:line="360" w:lineRule="auto"/>
        <w:ind w:left="360" w:firstLine="0" w:firstLineChars="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上海交通大学外国语学院</w:t>
      </w:r>
    </w:p>
    <w:p>
      <w:pPr>
        <w:pStyle w:val="9"/>
        <w:spacing w:line="360" w:lineRule="auto"/>
        <w:ind w:left="360" w:firstLine="0" w:firstLineChars="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2024年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/>
          <w:sz w:val="24"/>
          <w:szCs w:val="24"/>
        </w:rPr>
        <w:t>月</w:t>
      </w:r>
    </w:p>
    <w:p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2E1DA4"/>
    <w:multiLevelType w:val="multilevel"/>
    <w:tmpl w:val="762E1DA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zNrA0MzUwNrQwtDRT0lEKTi0uzszPAykwrAUA1FirgywAAAA="/>
  </w:docVars>
  <w:rsids>
    <w:rsidRoot w:val="00C47A79"/>
    <w:rsid w:val="00001012"/>
    <w:rsid w:val="000A499E"/>
    <w:rsid w:val="000C069C"/>
    <w:rsid w:val="000C22AE"/>
    <w:rsid w:val="000E00A3"/>
    <w:rsid w:val="000E0485"/>
    <w:rsid w:val="001548DF"/>
    <w:rsid w:val="001C213E"/>
    <w:rsid w:val="001D5BC6"/>
    <w:rsid w:val="001E6986"/>
    <w:rsid w:val="001E7A7C"/>
    <w:rsid w:val="001F5457"/>
    <w:rsid w:val="00232F4A"/>
    <w:rsid w:val="002A341E"/>
    <w:rsid w:val="002B6FE1"/>
    <w:rsid w:val="002D264E"/>
    <w:rsid w:val="00313467"/>
    <w:rsid w:val="00361B43"/>
    <w:rsid w:val="00405366"/>
    <w:rsid w:val="00461F01"/>
    <w:rsid w:val="0046482A"/>
    <w:rsid w:val="00485A15"/>
    <w:rsid w:val="00584BF1"/>
    <w:rsid w:val="00601710"/>
    <w:rsid w:val="00624FAD"/>
    <w:rsid w:val="006665A6"/>
    <w:rsid w:val="00690A4F"/>
    <w:rsid w:val="006B7F07"/>
    <w:rsid w:val="00727E53"/>
    <w:rsid w:val="00751E44"/>
    <w:rsid w:val="007E767A"/>
    <w:rsid w:val="0080374B"/>
    <w:rsid w:val="00816548"/>
    <w:rsid w:val="00846766"/>
    <w:rsid w:val="0085515B"/>
    <w:rsid w:val="00883610"/>
    <w:rsid w:val="008A7BF6"/>
    <w:rsid w:val="008D0563"/>
    <w:rsid w:val="00912025"/>
    <w:rsid w:val="009233E1"/>
    <w:rsid w:val="0094092B"/>
    <w:rsid w:val="00955B6F"/>
    <w:rsid w:val="0095688E"/>
    <w:rsid w:val="00962E9A"/>
    <w:rsid w:val="00A646DB"/>
    <w:rsid w:val="00AB144F"/>
    <w:rsid w:val="00AC542B"/>
    <w:rsid w:val="00AC696D"/>
    <w:rsid w:val="00AD7204"/>
    <w:rsid w:val="00BB0BFC"/>
    <w:rsid w:val="00C26361"/>
    <w:rsid w:val="00C47A79"/>
    <w:rsid w:val="00CE3146"/>
    <w:rsid w:val="00CE3AFB"/>
    <w:rsid w:val="00D01C39"/>
    <w:rsid w:val="00E06B01"/>
    <w:rsid w:val="00E13BAA"/>
    <w:rsid w:val="00E73E89"/>
    <w:rsid w:val="00E86CCC"/>
    <w:rsid w:val="00EA0B0E"/>
    <w:rsid w:val="00F70C76"/>
    <w:rsid w:val="00F91479"/>
    <w:rsid w:val="00FC066B"/>
    <w:rsid w:val="157B5BA4"/>
    <w:rsid w:val="4EFC2589"/>
    <w:rsid w:val="4FAEF145"/>
    <w:rsid w:val="F7FB9EBA"/>
    <w:rsid w:val="FFCF6E41"/>
    <w:rsid w:val="FF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361</Characters>
  <Lines>3</Lines>
  <Paragraphs>1</Paragraphs>
  <TotalTime>24</TotalTime>
  <ScaleCrop>false</ScaleCrop>
  <LinksUpToDate>false</LinksUpToDate>
  <CharactersWithSpaces>423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2024-08-29T04:54:00Z</dcterms:created>
  <dc:creator>86158</dc:creator>
  <cp:lastModifiedBy>wwn</cp:lastModifiedBy>
  <dcterms:modified xsi:type="dcterms:W3CDTF">2024-10-11T11:14:14Z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8BA1588908E1F07106980867736F27E9_43</vt:lpwstr>
  </property>
</Properties>
</file>